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7C" w:rsidRDefault="0086585F" w:rsidP="00C6477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Helvetica" w:eastAsia="Helvetica" w:hAnsi="Helvetica" w:cs="Helvetica"/>
          <w:b/>
          <w:bCs/>
          <w:color w:val="000000"/>
          <w:u w:color="000000"/>
          <w:lang w:val="it-IT"/>
        </w:rPr>
      </w:pPr>
      <w:r>
        <w:rPr>
          <w:rFonts w:ascii="Helvetica" w:hAnsi="Arial Unicode MS" w:cs="Arial Unicode MS"/>
          <w:b/>
          <w:bCs/>
          <w:color w:val="000000"/>
          <w:u w:color="000000"/>
          <w:lang w:val="it-IT"/>
        </w:rPr>
        <w:t>Progetto "Gruppi di Manutenzione e Servizi"</w:t>
      </w:r>
    </w:p>
    <w:p w:rsidR="00D94D7C" w:rsidRDefault="00D94D7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outlineLvl w:val="0"/>
        <w:rPr>
          <w:rFonts w:ascii="Helvetica" w:eastAsia="Helvetica" w:hAnsi="Helvetica" w:cs="Helvetica"/>
          <w:b/>
          <w:bCs/>
          <w:i/>
          <w:iCs/>
          <w:color w:val="000000"/>
          <w:u w:color="000000"/>
          <w:lang w:val="it-IT"/>
        </w:rPr>
      </w:pPr>
    </w:p>
    <w:p w:rsidR="00D94D7C" w:rsidRDefault="008658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outlineLvl w:val="0"/>
        <w:rPr>
          <w:rFonts w:ascii="Helvetica" w:eastAsia="Helvetica" w:hAnsi="Helvetica" w:cs="Helvetica"/>
          <w:color w:val="000000"/>
          <w:u w:color="000000"/>
          <w:lang w:val="it-IT"/>
        </w:rPr>
      </w:pPr>
      <w:r>
        <w:rPr>
          <w:rFonts w:ascii="Helvetica" w:hAnsi="Arial Unicode MS" w:cs="Arial Unicode MS"/>
          <w:color w:val="000000"/>
          <w:u w:color="000000"/>
          <w:lang w:val="it-IT"/>
        </w:rPr>
        <w:t>PREMESSA</w:t>
      </w:r>
    </w:p>
    <w:p w:rsidR="00D94D7C" w:rsidRDefault="00D94D7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Helvetica" w:eastAsia="Helvetica" w:hAnsi="Helvetica" w:cs="Helvetica"/>
          <w:color w:val="000000"/>
          <w:u w:color="000000"/>
          <w:lang w:val="it-IT"/>
        </w:rPr>
      </w:pP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eastAsia="Times New Roman"/>
          <w:color w:val="000000"/>
          <w:u w:color="000000"/>
          <w:lang w:val="it-IT"/>
        </w:rPr>
      </w:pPr>
      <w:r>
        <w:rPr>
          <w:rFonts w:hAnsi="Arial Unicode MS" w:cs="Arial Unicode MS"/>
          <w:color w:val="000000"/>
          <w:u w:color="000000"/>
          <w:lang w:val="it-IT"/>
        </w:rPr>
        <w:t>Con questo progetto, consapevoli delle nostre potenzialit</w:t>
      </w:r>
      <w:r>
        <w:rPr>
          <w:rFonts w:ascii="Arial Unicode MS" w:hAnsi="Arial Unicode MS" w:cs="Arial Unicode MS"/>
          <w:color w:val="000000"/>
          <w:u w:color="000000"/>
          <w:lang w:val="it-IT"/>
        </w:rPr>
        <w:t>à</w:t>
      </w:r>
      <w:r>
        <w:rPr>
          <w:rFonts w:hAnsi="Arial Unicode MS" w:cs="Arial Unicode MS"/>
          <w:color w:val="000000"/>
          <w:u w:color="000000"/>
          <w:lang w:val="it-IT"/>
        </w:rPr>
        <w:t xml:space="preserve"> e della nostra professionalit</w:t>
      </w:r>
      <w:r>
        <w:rPr>
          <w:rFonts w:ascii="Arial Unicode MS" w:hAnsi="Arial Unicode MS" w:cs="Arial Unicode MS"/>
          <w:color w:val="000000"/>
          <w:u w:color="000000"/>
          <w:lang w:val="it-IT"/>
        </w:rPr>
        <w:t>à</w:t>
      </w:r>
      <w:r>
        <w:rPr>
          <w:rFonts w:hAnsi="Arial Unicode MS" w:cs="Arial Unicode MS"/>
          <w:color w:val="000000"/>
          <w:u w:color="000000"/>
          <w:lang w:val="it-IT"/>
        </w:rPr>
        <w:t xml:space="preserve">, vogliamo diventare riferimento per l'ingresso nel mondo del lavoro da parte dei nostri alunni. L'Istituto Statale di Istruzione Secondaria Superiore Einaudi-Chiodo della Spezia </w:t>
      </w:r>
      <w:r>
        <w:rPr>
          <w:rFonts w:ascii="Arial Unicode MS" w:hAnsi="Arial Unicode MS" w:cs="Arial Unicode MS"/>
          <w:color w:val="000000"/>
          <w:u w:color="000000"/>
          <w:lang w:val="it-IT"/>
        </w:rPr>
        <w:t>è</w:t>
      </w:r>
      <w:r>
        <w:rPr>
          <w:rFonts w:hAnsi="Arial Unicode MS" w:cs="Arial Unicode MS"/>
          <w:color w:val="000000"/>
          <w:u w:color="000000"/>
          <w:lang w:val="it-IT"/>
        </w:rPr>
        <w:t xml:space="preserve"> costituito dal Dirigente Scolastico, il D.S.G.A., 120 docenti, 20 assistenti tecnici e amministrativi, 1100 alunni circa attualmente iscritti per; tale numero </w:t>
      </w:r>
      <w:r>
        <w:rPr>
          <w:rFonts w:ascii="Arial Unicode MS" w:hAnsi="Arial Unicode MS" w:cs="Arial Unicode MS"/>
          <w:color w:val="000000"/>
          <w:u w:color="000000"/>
          <w:lang w:val="it-IT"/>
        </w:rPr>
        <w:t xml:space="preserve">è </w:t>
      </w:r>
      <w:r>
        <w:rPr>
          <w:rFonts w:hAnsi="Arial Unicode MS" w:cs="Arial Unicode MS"/>
          <w:color w:val="000000"/>
          <w:u w:color="000000"/>
          <w:lang w:val="it-IT"/>
        </w:rPr>
        <w:t xml:space="preserve">destinato ad incrementarsi per passaggi da altri istituti (il dato storico di incremento oscilla dal 10 al 20%). </w:t>
      </w: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eastAsia="Times New Roman"/>
          <w:color w:val="000000"/>
          <w:u w:color="000000"/>
          <w:lang w:val="it-IT"/>
        </w:rPr>
      </w:pPr>
      <w:r>
        <w:rPr>
          <w:rFonts w:hAnsi="Arial Unicode MS" w:cs="Arial Unicode MS"/>
          <w:color w:val="000000"/>
          <w:u w:color="000000"/>
          <w:lang w:val="it-IT"/>
        </w:rPr>
        <w:t xml:space="preserve">L'istituto vanta collaborazioni e progetti con altri paesi dell'unione europea e internazionali, in particolare con la Francia, l'Albania, il Camerun, alcuni paesi di lingua spagnola, dell'America centrale e meridionale, la Cina. Inoltre </w:t>
      </w:r>
      <w:r>
        <w:rPr>
          <w:rFonts w:ascii="Arial Unicode MS" w:hAnsi="Arial Unicode MS" w:cs="Arial Unicode MS"/>
          <w:color w:val="000000"/>
          <w:u w:color="000000"/>
          <w:lang w:val="it-IT"/>
        </w:rPr>
        <w:t xml:space="preserve">è </w:t>
      </w:r>
      <w:r>
        <w:rPr>
          <w:rFonts w:hAnsi="Arial Unicode MS" w:cs="Arial Unicode MS"/>
          <w:color w:val="000000"/>
          <w:u w:color="000000"/>
          <w:lang w:val="it-IT"/>
        </w:rPr>
        <w:t>in fase di definizione un progetto di collaborazione con l'Universit</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 xml:space="preserve">Lateranense in Roma. L'istituto </w:t>
      </w:r>
      <w:r>
        <w:rPr>
          <w:rFonts w:ascii="Arial Unicode MS" w:hAnsi="Arial Unicode MS" w:cs="Arial Unicode MS"/>
          <w:color w:val="000000"/>
          <w:u w:color="000000"/>
          <w:lang w:val="it-IT"/>
        </w:rPr>
        <w:t>è</w:t>
      </w:r>
      <w:r>
        <w:rPr>
          <w:rFonts w:hAnsi="Arial Unicode MS" w:cs="Arial Unicode MS"/>
          <w:color w:val="000000"/>
          <w:u w:color="000000"/>
          <w:lang w:val="it-IT"/>
        </w:rPr>
        <w:t xml:space="preserve"> sede della certificazione Trinity per la conoscenza del lingua inglese e dal prossimo anno scolastico sar</w:t>
      </w:r>
      <w:r>
        <w:rPr>
          <w:rFonts w:ascii="Arial Unicode MS" w:hAnsi="Arial Unicode MS" w:cs="Arial Unicode MS"/>
          <w:color w:val="000000"/>
          <w:u w:color="000000"/>
          <w:lang w:val="it-IT"/>
        </w:rPr>
        <w:t>à</w:t>
      </w:r>
      <w:r>
        <w:rPr>
          <w:rFonts w:hAnsi="Arial Unicode MS" w:cs="Arial Unicode MS"/>
          <w:color w:val="000000"/>
          <w:u w:color="000000"/>
          <w:lang w:val="it-IT"/>
        </w:rPr>
        <w:t xml:space="preserve"> sede della certificazione ECDL. La prospettiva dell'istituto </w:t>
      </w:r>
      <w:r>
        <w:rPr>
          <w:rFonts w:ascii="Arial Unicode MS" w:hAnsi="Arial Unicode MS" w:cs="Arial Unicode MS"/>
          <w:color w:val="000000"/>
          <w:u w:color="000000"/>
          <w:lang w:val="it-IT"/>
        </w:rPr>
        <w:t xml:space="preserve">è </w:t>
      </w:r>
      <w:r>
        <w:rPr>
          <w:rFonts w:hAnsi="Arial Unicode MS" w:cs="Arial Unicode MS"/>
          <w:color w:val="000000"/>
          <w:u w:color="000000"/>
          <w:lang w:val="it-IT"/>
        </w:rPr>
        <w:t>stata quella di organizzare una nuova didattica che sfrutta le tecnologie sempre pi</w:t>
      </w:r>
      <w:r>
        <w:rPr>
          <w:rFonts w:ascii="Arial Unicode MS" w:hAnsi="Arial Unicode MS" w:cs="Arial Unicode MS"/>
          <w:color w:val="000000"/>
          <w:u w:color="000000"/>
          <w:lang w:val="it-IT"/>
        </w:rPr>
        <w:t xml:space="preserve">ù </w:t>
      </w:r>
      <w:r>
        <w:rPr>
          <w:rFonts w:hAnsi="Arial Unicode MS" w:cs="Arial Unicode MS"/>
          <w:color w:val="000000"/>
          <w:u w:color="000000"/>
          <w:lang w:val="it-IT"/>
        </w:rPr>
        <w:t xml:space="preserve">avanzate in modo da modificare gli ambienti di apprendimento (TIC), secondo le linee guide dei nuovi professionali (piano nazionale Scuola Digitale settembre 2009, legge 133 articolo15 del 6 Agosto 2008). </w:t>
      </w:r>
    </w:p>
    <w:p w:rsidR="00C6477F"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hAnsi="Arial Unicode MS" w:cs="Arial Unicode MS"/>
          <w:color w:val="000000"/>
          <w:u w:color="000000"/>
          <w:lang w:val="it-IT"/>
        </w:rPr>
      </w:pPr>
      <w:r>
        <w:rPr>
          <w:rFonts w:hAnsi="Arial Unicode MS" w:cs="Arial Unicode MS"/>
          <w:color w:val="000000"/>
          <w:u w:color="000000"/>
          <w:lang w:val="it-IT"/>
        </w:rPr>
        <w:t xml:space="preserve">Si sottolinea che tale progetto si propone come unico ed esclusivo sul territorio nazionale. In particolare </w:t>
      </w:r>
      <w:r>
        <w:rPr>
          <w:rFonts w:ascii="Arial Unicode MS" w:hAnsi="Arial Unicode MS" w:cs="Arial Unicode MS"/>
          <w:color w:val="000000"/>
          <w:u w:color="000000"/>
          <w:lang w:val="it-IT"/>
        </w:rPr>
        <w:t xml:space="preserve">é </w:t>
      </w:r>
      <w:r>
        <w:rPr>
          <w:rFonts w:hAnsi="Arial Unicode MS" w:cs="Arial Unicode MS"/>
          <w:color w:val="000000"/>
          <w:u w:color="000000"/>
          <w:lang w:val="it-IT"/>
        </w:rPr>
        <w:t>stata avviata una piattaforma di gruppi di manutenzione e servizi che si occuperanno di tutti gli aspetti  professionali che riguardano il nostro Istituto. I team saranno organizzati per soddisfare esigenze di tipo elettrico elettronico,</w:t>
      </w:r>
      <w:r w:rsidR="00C6477F">
        <w:rPr>
          <w:rFonts w:hAnsi="Arial Unicode MS" w:cs="Arial Unicode MS"/>
          <w:color w:val="000000"/>
          <w:u w:color="000000"/>
          <w:lang w:val="it-IT"/>
        </w:rPr>
        <w:t xml:space="preserve"> </w:t>
      </w:r>
      <w:r>
        <w:rPr>
          <w:rFonts w:hAnsi="Arial Unicode MS" w:cs="Arial Unicode MS"/>
          <w:color w:val="000000"/>
          <w:u w:color="000000"/>
          <w:lang w:val="it-IT"/>
        </w:rPr>
        <w:t>meccanico termico,</w:t>
      </w:r>
      <w:r w:rsidR="00C6477F">
        <w:rPr>
          <w:rFonts w:hAnsi="Arial Unicode MS" w:cs="Arial Unicode MS"/>
          <w:color w:val="000000"/>
          <w:u w:color="000000"/>
          <w:lang w:val="it-IT"/>
        </w:rPr>
        <w:t xml:space="preserve"> </w:t>
      </w:r>
      <w:r>
        <w:rPr>
          <w:rFonts w:hAnsi="Arial Unicode MS" w:cs="Arial Unicode MS"/>
          <w:color w:val="000000"/>
          <w:u w:color="000000"/>
          <w:lang w:val="it-IT"/>
        </w:rPr>
        <w:t>grafico pubblicitario,</w:t>
      </w:r>
      <w:r w:rsidR="00C6477F">
        <w:rPr>
          <w:rFonts w:hAnsi="Arial Unicode MS" w:cs="Arial Unicode MS"/>
          <w:color w:val="000000"/>
          <w:u w:color="000000"/>
          <w:lang w:val="it-IT"/>
        </w:rPr>
        <w:t xml:space="preserve"> </w:t>
      </w:r>
      <w:r>
        <w:rPr>
          <w:rFonts w:hAnsi="Arial Unicode MS" w:cs="Arial Unicode MS"/>
          <w:color w:val="000000"/>
          <w:u w:color="000000"/>
          <w:lang w:val="it-IT"/>
        </w:rPr>
        <w:t>moda design,</w:t>
      </w:r>
      <w:r w:rsidR="00C6477F">
        <w:rPr>
          <w:rFonts w:hAnsi="Arial Unicode MS" w:cs="Arial Unicode MS"/>
          <w:color w:val="000000"/>
          <w:u w:color="000000"/>
          <w:lang w:val="it-IT"/>
        </w:rPr>
        <w:t xml:space="preserve"> </w:t>
      </w:r>
      <w:r>
        <w:rPr>
          <w:rFonts w:hAnsi="Arial Unicode MS" w:cs="Arial Unicode MS"/>
          <w:color w:val="000000"/>
          <w:u w:color="000000"/>
          <w:lang w:val="it-IT"/>
        </w:rPr>
        <w:t>consulenza aziendale e turistica . Il gruppo alunni sar</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affiancato da Docenti specializzati del settore d'indirizzo per poter intervenire in maniera altamente professionale e formativa.</w:t>
      </w:r>
      <w:r w:rsidR="00C6477F">
        <w:rPr>
          <w:rFonts w:hAnsi="Arial Unicode MS" w:cs="Arial Unicode MS"/>
          <w:color w:val="000000"/>
          <w:u w:color="000000"/>
          <w:lang w:val="it-IT"/>
        </w:rPr>
        <w:t xml:space="preserve"> </w:t>
      </w:r>
      <w:r>
        <w:rPr>
          <w:rFonts w:hAnsi="Arial Unicode MS" w:cs="Arial Unicode MS"/>
          <w:color w:val="000000"/>
          <w:u w:color="000000"/>
          <w:lang w:val="it-IT"/>
        </w:rPr>
        <w:t>I team cos</w:t>
      </w:r>
      <w:r>
        <w:rPr>
          <w:rFonts w:ascii="Arial Unicode MS" w:hAnsi="Arial Unicode MS" w:cs="Arial Unicode MS"/>
          <w:color w:val="000000"/>
          <w:u w:color="000000"/>
          <w:lang w:val="it-IT"/>
        </w:rPr>
        <w:t xml:space="preserve">ì </w:t>
      </w:r>
      <w:r>
        <w:rPr>
          <w:rFonts w:hAnsi="Arial Unicode MS" w:cs="Arial Unicode MS"/>
          <w:color w:val="000000"/>
          <w:u w:color="000000"/>
          <w:lang w:val="it-IT"/>
        </w:rPr>
        <w:t>composti andranno a prestare il proprio servizio in tutte quelle istituzioni o enti che ne faranno richiesta,</w:t>
      </w:r>
      <w:r w:rsidR="00C6477F">
        <w:rPr>
          <w:rFonts w:hAnsi="Arial Unicode MS" w:cs="Arial Unicode MS"/>
          <w:color w:val="000000"/>
          <w:u w:color="000000"/>
          <w:lang w:val="it-IT"/>
        </w:rPr>
        <w:t xml:space="preserve"> </w:t>
      </w:r>
      <w:r>
        <w:rPr>
          <w:rFonts w:hAnsi="Arial Unicode MS" w:cs="Arial Unicode MS"/>
          <w:color w:val="000000"/>
          <w:u w:color="000000"/>
          <w:lang w:val="it-IT"/>
        </w:rPr>
        <w:t>a tal riguardo ci auguriamo un maggior interesse da parte di tutte le istituzioni cittadine. A partire dall'anno scolastico 2011/12  i gruppi di manutenzione e servizi hanno operato all'interno della scuola e in realt</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 xml:space="preserve">esterne. </w:t>
      </w:r>
    </w:p>
    <w:p w:rsidR="00C6477F"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hAnsi="Arial Unicode MS" w:cs="Arial Unicode MS"/>
          <w:color w:val="000000"/>
          <w:u w:color="000000"/>
          <w:lang w:val="it-IT"/>
        </w:rPr>
      </w:pPr>
      <w:r>
        <w:rPr>
          <w:rFonts w:hAnsi="Arial Unicode MS" w:cs="Arial Unicode MS"/>
          <w:color w:val="000000"/>
          <w:u w:color="000000"/>
          <w:lang w:val="it-IT"/>
        </w:rPr>
        <w:t>Gruppo elettrico elettronico:</w:t>
      </w:r>
      <w:r w:rsidR="00C6477F">
        <w:rPr>
          <w:rFonts w:hAnsi="Arial Unicode MS" w:cs="Arial Unicode MS"/>
          <w:color w:val="000000"/>
          <w:u w:color="000000"/>
          <w:lang w:val="it-IT"/>
        </w:rPr>
        <w:t xml:space="preserve"> </w:t>
      </w:r>
      <w:r>
        <w:rPr>
          <w:rFonts w:hAnsi="Arial Unicode MS" w:cs="Arial Unicode MS"/>
          <w:color w:val="000000"/>
          <w:u w:color="000000"/>
          <w:lang w:val="it-IT"/>
        </w:rPr>
        <w:t>manutenzione straordinaria tornio a controllo numerico,</w:t>
      </w:r>
      <w:r w:rsidR="00C6477F">
        <w:rPr>
          <w:rFonts w:hAnsi="Arial Unicode MS" w:cs="Arial Unicode MS"/>
          <w:color w:val="000000"/>
          <w:u w:color="000000"/>
          <w:lang w:val="it-IT"/>
        </w:rPr>
        <w:t xml:space="preserve"> </w:t>
      </w:r>
      <w:r>
        <w:rPr>
          <w:rFonts w:hAnsi="Arial Unicode MS" w:cs="Arial Unicode MS"/>
          <w:color w:val="000000"/>
          <w:u w:color="000000"/>
          <w:lang w:val="it-IT"/>
        </w:rPr>
        <w:t>messa a norma attrezzature meccaniche industriali, manutenzione centralino telefonico, installazione per le due sedi scolastiche rete wifi</w:t>
      </w:r>
      <w:r w:rsidR="00C6477F">
        <w:rPr>
          <w:rFonts w:hAnsi="Arial Unicode MS" w:cs="Arial Unicode MS"/>
          <w:color w:val="000000"/>
          <w:u w:color="000000"/>
          <w:lang w:val="it-IT"/>
        </w:rPr>
        <w:t>,</w:t>
      </w:r>
      <w:r>
        <w:rPr>
          <w:rFonts w:hAnsi="Arial Unicode MS" w:cs="Arial Unicode MS"/>
          <w:color w:val="000000"/>
          <w:u w:color="000000"/>
          <w:lang w:val="it-IT"/>
        </w:rPr>
        <w:t xml:space="preserve"> quadri elettrici e quadri server per la stessa,</w:t>
      </w:r>
      <w:r w:rsidR="00C6477F">
        <w:rPr>
          <w:rFonts w:hAnsi="Arial Unicode MS" w:cs="Arial Unicode MS"/>
          <w:color w:val="000000"/>
          <w:u w:color="000000"/>
          <w:lang w:val="it-IT"/>
        </w:rPr>
        <w:t xml:space="preserve"> </w:t>
      </w:r>
      <w:r>
        <w:rPr>
          <w:rFonts w:hAnsi="Arial Unicode MS" w:cs="Arial Unicode MS"/>
          <w:color w:val="000000"/>
          <w:u w:color="000000"/>
          <w:lang w:val="it-IT"/>
        </w:rPr>
        <w:t>prossima realizzazione di due aule multimediali.</w:t>
      </w:r>
    </w:p>
    <w:p w:rsidR="00C6477F"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hAnsi="Arial Unicode MS" w:cs="Arial Unicode MS"/>
          <w:color w:val="000000"/>
          <w:u w:color="000000"/>
          <w:lang w:val="it-IT"/>
        </w:rPr>
      </w:pPr>
      <w:r>
        <w:rPr>
          <w:rFonts w:hAnsi="Arial Unicode MS" w:cs="Arial Unicode MS"/>
          <w:color w:val="000000"/>
          <w:u w:color="000000"/>
          <w:lang w:val="it-IT"/>
        </w:rPr>
        <w:t>Gruppo meccanico termico: manutenzione idraulica in tutte le due sedi scolastiche,</w:t>
      </w:r>
      <w:r w:rsidR="00C6477F">
        <w:rPr>
          <w:rFonts w:hAnsi="Arial Unicode MS" w:cs="Arial Unicode MS"/>
          <w:color w:val="000000"/>
          <w:u w:color="000000"/>
          <w:lang w:val="it-IT"/>
        </w:rPr>
        <w:t xml:space="preserve"> </w:t>
      </w:r>
      <w:r>
        <w:rPr>
          <w:rFonts w:hAnsi="Arial Unicode MS" w:cs="Arial Unicode MS"/>
          <w:color w:val="000000"/>
          <w:u w:color="000000"/>
          <w:lang w:val="it-IT"/>
        </w:rPr>
        <w:t xml:space="preserve">ripristino meccanico di varie attrezzature,interventi alla struttura. </w:t>
      </w:r>
    </w:p>
    <w:p w:rsidR="00C6477F"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hAnsi="Arial Unicode MS" w:cs="Arial Unicode MS"/>
          <w:color w:val="000000"/>
          <w:u w:color="000000"/>
          <w:lang w:val="it-IT"/>
        </w:rPr>
      </w:pPr>
      <w:r>
        <w:rPr>
          <w:rFonts w:hAnsi="Arial Unicode MS" w:cs="Arial Unicode MS"/>
          <w:color w:val="000000"/>
          <w:u w:color="000000"/>
          <w:lang w:val="it-IT"/>
        </w:rPr>
        <w:t>Gruppo grafico pubblicitario: creazione loghi per gruppi di manutenzione,</w:t>
      </w:r>
      <w:r w:rsidR="00C6477F">
        <w:rPr>
          <w:rFonts w:hAnsi="Arial Unicode MS" w:cs="Arial Unicode MS"/>
          <w:color w:val="000000"/>
          <w:u w:color="000000"/>
          <w:lang w:val="it-IT"/>
        </w:rPr>
        <w:t xml:space="preserve"> </w:t>
      </w:r>
      <w:r>
        <w:rPr>
          <w:rFonts w:hAnsi="Arial Unicode MS" w:cs="Arial Unicode MS"/>
          <w:color w:val="000000"/>
          <w:u w:color="000000"/>
          <w:lang w:val="it-IT"/>
        </w:rPr>
        <w:t>locandine pubblicitarie per eventi sia della nostra istituzione che per conto terzi.</w:t>
      </w:r>
    </w:p>
    <w:p w:rsidR="00C6477F"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hAnsi="Arial Unicode MS" w:cs="Arial Unicode MS"/>
          <w:color w:val="000000"/>
          <w:u w:color="000000"/>
          <w:lang w:val="it-IT"/>
        </w:rPr>
      </w:pPr>
      <w:r>
        <w:rPr>
          <w:rFonts w:hAnsi="Arial Unicode MS" w:cs="Arial Unicode MS"/>
          <w:color w:val="000000"/>
          <w:u w:color="000000"/>
          <w:lang w:val="it-IT"/>
        </w:rPr>
        <w:lastRenderedPageBreak/>
        <w:t>Gruppo moda produzione di alta sartoria e confezionamento per le iniziative scolastiche e per Enti (vedi palio del golfo ecc.).</w:t>
      </w:r>
    </w:p>
    <w:p w:rsidR="00C6477F"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hAnsi="Arial Unicode MS" w:cs="Arial Unicode MS"/>
          <w:color w:val="000000"/>
          <w:u w:color="000000"/>
          <w:lang w:val="it-IT"/>
        </w:rPr>
      </w:pPr>
      <w:r>
        <w:rPr>
          <w:rFonts w:hAnsi="Arial Unicode MS" w:cs="Arial Unicode MS"/>
          <w:color w:val="000000"/>
          <w:u w:color="000000"/>
          <w:lang w:val="it-IT"/>
        </w:rPr>
        <w:t>Gruppo aziendale contabilit</w:t>
      </w:r>
      <w:r>
        <w:rPr>
          <w:rFonts w:ascii="Arial Unicode MS" w:hAnsi="Arial Unicode MS" w:cs="Arial Unicode MS"/>
          <w:color w:val="000000"/>
          <w:u w:color="000000"/>
          <w:lang w:val="it-IT"/>
        </w:rPr>
        <w:t>à</w:t>
      </w:r>
      <w:r w:rsidR="00C6477F">
        <w:rPr>
          <w:rFonts w:ascii="Arial Unicode MS" w:hAnsi="Arial Unicode MS" w:cs="Arial Unicode MS"/>
          <w:color w:val="000000"/>
          <w:u w:color="000000"/>
          <w:lang w:val="it-IT"/>
        </w:rPr>
        <w:t>:</w:t>
      </w:r>
      <w:r>
        <w:rPr>
          <w:rFonts w:ascii="Arial Unicode MS" w:hAnsi="Arial Unicode MS" w:cs="Arial Unicode MS"/>
          <w:color w:val="000000"/>
          <w:u w:color="000000"/>
          <w:lang w:val="it-IT"/>
        </w:rPr>
        <w:t xml:space="preserve"> </w:t>
      </w:r>
      <w:r>
        <w:rPr>
          <w:rFonts w:hAnsi="Arial Unicode MS" w:cs="Arial Unicode MS"/>
          <w:color w:val="000000"/>
          <w:u w:color="000000"/>
          <w:lang w:val="it-IT"/>
        </w:rPr>
        <w:t>progetto IPad .</w:t>
      </w: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eastAsia="Times New Roman"/>
          <w:color w:val="000000"/>
          <w:u w:color="000000"/>
          <w:lang w:val="it-IT"/>
        </w:rPr>
      </w:pPr>
      <w:r>
        <w:rPr>
          <w:rFonts w:hAnsi="Arial Unicode MS" w:cs="Arial Unicode MS"/>
          <w:color w:val="000000"/>
          <w:u w:color="000000"/>
          <w:lang w:val="it-IT"/>
        </w:rPr>
        <w:t>Il progetto riguarder</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 xml:space="preserve">tutte le classi i lavori saranno eseguiti sia in orario curricolare che in Alternanza Scuola Lavoro, inoltre considerando che il nostro istituto </w:t>
      </w:r>
      <w:r>
        <w:rPr>
          <w:rFonts w:ascii="Arial Unicode MS" w:hAnsi="Arial Unicode MS" w:cs="Arial Unicode MS"/>
          <w:color w:val="000000"/>
          <w:u w:color="000000"/>
          <w:lang w:val="it-IT"/>
        </w:rPr>
        <w:t xml:space="preserve">è </w:t>
      </w:r>
      <w:r>
        <w:rPr>
          <w:rFonts w:hAnsi="Arial Unicode MS" w:cs="Arial Unicode MS"/>
          <w:color w:val="000000"/>
          <w:u w:color="000000"/>
          <w:lang w:val="it-IT"/>
        </w:rPr>
        <w:t>attrezzato in maniera ottimale per quanto riguarda le nuove tecnologie , non escludiamo esperienze lavorative utilizzando metodologie di Smart working o telelavoro flessibile, sistema che riscuote molto successo in tutti i paesi evoluti.</w:t>
      </w:r>
    </w:p>
    <w:p w:rsidR="00C6477F"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hAnsi="Arial Unicode MS" w:cs="Arial Unicode MS"/>
          <w:color w:val="000000"/>
          <w:u w:color="000000"/>
          <w:lang w:val="it-IT"/>
        </w:rPr>
      </w:pPr>
      <w:r>
        <w:rPr>
          <w:rFonts w:hAnsi="Arial Unicode MS" w:cs="Arial Unicode MS"/>
          <w:color w:val="000000"/>
          <w:u w:color="000000"/>
          <w:lang w:val="it-IT"/>
        </w:rPr>
        <w:t>Il nostro Istituto si pone come Scuola di alta Formazione Professionale, con questo progetto si  intende concretamente offrire una preparazione di alto livello professionale  ai nostri alunni, questo per dar modo loro di entrare da subito nel sistema produttivo del nostro paese. Ma uno scopo ancora pi</w:t>
      </w:r>
      <w:r>
        <w:rPr>
          <w:rFonts w:ascii="Arial Unicode MS" w:hAnsi="Arial Unicode MS" w:cs="Arial Unicode MS"/>
          <w:color w:val="000000"/>
          <w:u w:color="000000"/>
          <w:lang w:val="it-IT"/>
        </w:rPr>
        <w:t xml:space="preserve">ù </w:t>
      </w:r>
      <w:r>
        <w:rPr>
          <w:rFonts w:hAnsi="Arial Unicode MS" w:cs="Arial Unicode MS"/>
          <w:color w:val="000000"/>
          <w:u w:color="000000"/>
          <w:lang w:val="it-IT"/>
        </w:rPr>
        <w:t xml:space="preserve">ambizioso, alla nostra portata, </w:t>
      </w:r>
      <w:r>
        <w:rPr>
          <w:rFonts w:ascii="Arial Unicode MS" w:hAnsi="Arial Unicode MS" w:cs="Arial Unicode MS"/>
          <w:color w:val="000000"/>
          <w:u w:color="000000"/>
          <w:lang w:val="it-IT"/>
        </w:rPr>
        <w:t xml:space="preserve">è </w:t>
      </w:r>
      <w:r>
        <w:rPr>
          <w:rFonts w:hAnsi="Arial Unicode MS" w:cs="Arial Unicode MS"/>
          <w:color w:val="000000"/>
          <w:u w:color="000000"/>
          <w:lang w:val="it-IT"/>
        </w:rPr>
        <w:t>il partecipare attivamente  alla Scoperta di nuove strategie produttive legate alle professioni che andranno a svolgere i nostri allievi. Il progetto avviciner</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in maniera sostanziale il nostro istituto scolastico e tutte le sue componenti professionali con il mondo del lavoro, consapevoli anche del fatto che la dove si hanno prospettive o meglio ancora opportunit</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di lavoro,</w:t>
      </w:r>
      <w:r w:rsidR="00C6477F">
        <w:rPr>
          <w:rFonts w:hAnsi="Arial Unicode MS" w:cs="Arial Unicode MS"/>
          <w:color w:val="000000"/>
          <w:u w:color="000000"/>
          <w:lang w:val="it-IT"/>
        </w:rPr>
        <w:t xml:space="preserve"> </w:t>
      </w:r>
      <w:r>
        <w:rPr>
          <w:rFonts w:hAnsi="Arial Unicode MS" w:cs="Arial Unicode MS"/>
          <w:color w:val="000000"/>
          <w:u w:color="000000"/>
          <w:lang w:val="it-IT"/>
        </w:rPr>
        <w:t>vengono  meno problematiche relative  al disagio e all'abbandono scolastico.</w:t>
      </w: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rFonts w:eastAsia="Times New Roman"/>
          <w:color w:val="000000"/>
          <w:u w:color="000000"/>
          <w:lang w:val="it-IT"/>
        </w:rPr>
      </w:pPr>
      <w:r>
        <w:rPr>
          <w:rFonts w:hAnsi="Arial Unicode MS" w:cs="Arial Unicode MS"/>
          <w:color w:val="000000"/>
          <w:u w:color="000000"/>
          <w:lang w:val="it-IT"/>
        </w:rPr>
        <w:t>Il progetto Gruppi di Manutenzione e Servizi andr</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a completarsi e integrarsi con i tre progetti gi</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esistenti:</w:t>
      </w:r>
      <w:r w:rsidR="00C6477F">
        <w:rPr>
          <w:rFonts w:hAnsi="Arial Unicode MS" w:cs="Arial Unicode MS"/>
          <w:color w:val="000000"/>
          <w:u w:color="000000"/>
          <w:lang w:val="it-IT"/>
        </w:rPr>
        <w:t xml:space="preserve">  </w:t>
      </w:r>
      <w:r>
        <w:rPr>
          <w:rFonts w:hAnsi="Arial Unicode MS" w:cs="Arial Unicode MS"/>
          <w:color w:val="000000"/>
          <w:u w:color="000000"/>
          <w:lang w:val="it-IT"/>
        </w:rPr>
        <w:t>Studenti del Mondo,</w:t>
      </w:r>
      <w:r w:rsidR="00C6477F">
        <w:rPr>
          <w:rFonts w:hAnsi="Arial Unicode MS" w:cs="Arial Unicode MS"/>
          <w:color w:val="000000"/>
          <w:u w:color="000000"/>
          <w:lang w:val="it-IT"/>
        </w:rPr>
        <w:t xml:space="preserve"> Il Pane e le R</w:t>
      </w:r>
      <w:r>
        <w:rPr>
          <w:rFonts w:hAnsi="Arial Unicode MS" w:cs="Arial Unicode MS"/>
          <w:color w:val="000000"/>
          <w:u w:color="000000"/>
          <w:lang w:val="it-IT"/>
        </w:rPr>
        <w:t>ose,</w:t>
      </w:r>
      <w:r w:rsidR="00C6477F">
        <w:rPr>
          <w:rFonts w:hAnsi="Arial Unicode MS" w:cs="Arial Unicode MS"/>
          <w:color w:val="000000"/>
          <w:u w:color="000000"/>
          <w:lang w:val="it-IT"/>
        </w:rPr>
        <w:t xml:space="preserve"> </w:t>
      </w:r>
      <w:r>
        <w:rPr>
          <w:rFonts w:hAnsi="Arial Unicode MS" w:cs="Arial Unicode MS"/>
          <w:color w:val="000000"/>
          <w:u w:color="000000"/>
          <w:lang w:val="it-IT"/>
        </w:rPr>
        <w:t xml:space="preserve">Innovazione </w:t>
      </w:r>
      <w:r w:rsidR="00C6477F">
        <w:rPr>
          <w:rFonts w:hAnsi="Arial Unicode MS" w:cs="Arial Unicode MS"/>
          <w:color w:val="000000"/>
          <w:u w:color="000000"/>
          <w:lang w:val="it-IT"/>
        </w:rPr>
        <w:t>Tecnologica Multimediale Evolution.</w:t>
      </w:r>
    </w:p>
    <w:p w:rsidR="00D94D7C" w:rsidRDefault="00D94D7C"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color="000000"/>
          <w:lang w:val="it-IT"/>
        </w:rPr>
      </w:pPr>
    </w:p>
    <w:p w:rsidR="00D94D7C" w:rsidRDefault="0086585F" w:rsidP="007F6BB0">
      <w:pPr>
        <w:tabs>
          <w:tab w:val="left" w:pos="8640"/>
          <w:tab w:val="left" w:pos="9217"/>
          <w:tab w:val="left" w:pos="9926"/>
        </w:tabs>
        <w:outlineLvl w:val="0"/>
        <w:rPr>
          <w:rFonts w:eastAsia="Times New Roman"/>
          <w:color w:val="000000"/>
          <w:u w:color="000000"/>
          <w:lang w:val="it-IT"/>
        </w:rPr>
      </w:pPr>
      <w:r>
        <w:rPr>
          <w:rFonts w:hAnsi="Arial Unicode MS" w:cs="Arial Unicode MS"/>
          <w:color w:val="000000"/>
          <w:u w:color="000000"/>
          <w:lang w:val="it-IT"/>
        </w:rPr>
        <w:t>Il progetto si prefigge di avviare e consolidare un nuovo approccio didattico lavorativo, un modello di Scuola Professionale che entra nel sistema produttivo e forma i propri studenti in maniera tale da renderli parte integrante del sistema stesso .</w:t>
      </w:r>
    </w:p>
    <w:p w:rsidR="00D94D7C" w:rsidRDefault="00D94D7C"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color="000000"/>
          <w:lang w:val="it-IT"/>
        </w:rPr>
      </w:pP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color="000000"/>
          <w:lang w:val="it-IT"/>
        </w:rPr>
      </w:pPr>
      <w:r>
        <w:rPr>
          <w:rFonts w:hAnsi="Arial Unicode MS" w:cs="Arial Unicode MS"/>
          <w:color w:val="000000"/>
          <w:u w:color="000000"/>
          <w:lang w:val="it-IT"/>
        </w:rPr>
        <w:t>Metodologia.</w:t>
      </w: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color="000000"/>
          <w:lang w:val="it-IT"/>
        </w:rPr>
      </w:pPr>
      <w:r>
        <w:rPr>
          <w:rFonts w:hAnsi="Arial Unicode MS" w:cs="Arial Unicode MS"/>
          <w:color w:val="000000"/>
          <w:u w:color="000000"/>
          <w:lang w:val="it-IT"/>
        </w:rPr>
        <w:t>Briefing  tra studenti e docenti di riferimento prima del inizio lavori , attivit</w:t>
      </w:r>
      <w:r>
        <w:rPr>
          <w:rFonts w:ascii="Arial Unicode MS" w:hAnsi="Arial Unicode MS" w:cs="Arial Unicode MS"/>
          <w:color w:val="000000"/>
          <w:u w:color="000000"/>
          <w:lang w:val="it-IT"/>
        </w:rPr>
        <w:t xml:space="preserve">à </w:t>
      </w:r>
      <w:r>
        <w:rPr>
          <w:rFonts w:hAnsi="Arial Unicode MS" w:cs="Arial Unicode MS"/>
          <w:color w:val="000000"/>
          <w:u w:color="000000"/>
          <w:lang w:val="it-IT"/>
        </w:rPr>
        <w:t xml:space="preserve">lavorativa nelle sedi che ne hanno fatto richiesta. </w:t>
      </w:r>
    </w:p>
    <w:p w:rsidR="00D94D7C" w:rsidRDefault="00D94D7C"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color="000000"/>
          <w:lang w:val="it-IT"/>
        </w:rPr>
      </w:pP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val="single" w:color="000000"/>
          <w:lang w:val="it-IT"/>
        </w:rPr>
      </w:pPr>
      <w:r>
        <w:rPr>
          <w:rFonts w:hAnsi="Arial Unicode MS" w:cs="Arial Unicode MS"/>
          <w:color w:val="000000"/>
          <w:u w:val="single" w:color="000000"/>
          <w:lang w:val="it-IT"/>
        </w:rPr>
        <w:t>Tempi di realizzazione: 18 ore curriculari per tutto l'anno scolastico 2013 / 2014</w:t>
      </w: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val="single" w:color="000000"/>
          <w:lang w:val="it-IT"/>
        </w:rPr>
      </w:pPr>
      <w:r>
        <w:rPr>
          <w:rFonts w:hAnsi="Arial Unicode MS" w:cs="Arial Unicode MS"/>
          <w:color w:val="000000"/>
          <w:u w:color="000000"/>
          <w:lang w:val="it-IT"/>
        </w:rPr>
        <w:t>suddivise in:</w:t>
      </w: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val="single" w:color="000000"/>
          <w:lang w:val="it-IT"/>
        </w:rPr>
      </w:pPr>
      <w:r>
        <w:rPr>
          <w:rFonts w:hAnsi="Arial Unicode MS" w:cs="Arial Unicode MS"/>
          <w:color w:val="000000"/>
          <w:u w:val="single" w:color="000000"/>
          <w:lang w:val="it-IT"/>
        </w:rPr>
        <w:t>12 ore settimanali di intervento su tutte le materie</w:t>
      </w: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color w:val="000000"/>
          <w:u w:val="single" w:color="000000"/>
          <w:lang w:val="it-IT"/>
        </w:rPr>
      </w:pPr>
      <w:r>
        <w:rPr>
          <w:rFonts w:hAnsi="Arial Unicode MS" w:cs="Arial Unicode MS"/>
          <w:color w:val="000000"/>
          <w:u w:val="single" w:color="000000"/>
          <w:lang w:val="it-IT"/>
        </w:rPr>
        <w:t>5 ore settimanali di rapporti con: Alunni , Famiglie , Segreteria Didattica</w:t>
      </w: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b/>
          <w:bCs/>
          <w:i/>
          <w:iCs/>
          <w:color w:val="000000"/>
          <w:u w:val="single" w:color="000000"/>
          <w:lang w:val="it-IT"/>
        </w:rPr>
      </w:pPr>
      <w:r>
        <w:rPr>
          <w:rFonts w:hAnsi="Arial Unicode MS" w:cs="Arial Unicode MS"/>
          <w:color w:val="000000"/>
          <w:u w:val="single" w:color="000000"/>
          <w:lang w:val="it-IT"/>
        </w:rPr>
        <w:t>1 ora settimanale per consulenze con formatori esterni e Gruppo Manutenzione e Servizi.</w:t>
      </w:r>
    </w:p>
    <w:p w:rsidR="00D94D7C" w:rsidRDefault="00D94D7C"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b/>
          <w:bCs/>
          <w:i/>
          <w:iCs/>
          <w:color w:val="000000"/>
          <w:u w:val="single" w:color="000000"/>
          <w:lang w:val="it-IT"/>
        </w:rPr>
      </w:pP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b/>
          <w:bCs/>
          <w:i/>
          <w:iCs/>
          <w:color w:val="000000"/>
          <w:u w:color="000000"/>
          <w:lang w:val="it-IT"/>
        </w:rPr>
      </w:pPr>
      <w:r>
        <w:rPr>
          <w:rFonts w:hAnsi="Arial Unicode MS" w:cs="Arial Unicode MS"/>
          <w:b/>
          <w:bCs/>
          <w:i/>
          <w:iCs/>
          <w:color w:val="000000"/>
          <w:u w:color="000000"/>
          <w:lang w:val="it-IT"/>
        </w:rPr>
        <w:t>Il Referente del Progetto                                                                           Il Dirigente Scolastico</w:t>
      </w:r>
    </w:p>
    <w:p w:rsidR="00D94D7C" w:rsidRDefault="0086585F"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b/>
          <w:bCs/>
          <w:i/>
          <w:iCs/>
          <w:color w:val="000000"/>
          <w:u w:color="000000"/>
          <w:lang w:val="it-IT"/>
        </w:rPr>
      </w:pPr>
      <w:r>
        <w:rPr>
          <w:rFonts w:hAnsi="Arial Unicode MS" w:cs="Arial Unicode MS"/>
          <w:b/>
          <w:bCs/>
          <w:i/>
          <w:iCs/>
          <w:color w:val="000000"/>
          <w:u w:color="000000"/>
          <w:lang w:val="it-IT"/>
        </w:rPr>
        <w:t>Prof. Alessandro Gabelloni                                                                   Prof. Generoso Cardinale</w:t>
      </w:r>
    </w:p>
    <w:p w:rsidR="00D94D7C" w:rsidRDefault="00D94D7C" w:rsidP="007F6BB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eastAsia="Times New Roman"/>
          <w:b/>
          <w:bCs/>
          <w:i/>
          <w:iCs/>
          <w:color w:val="000000"/>
          <w:u w:val="single" w:color="000000"/>
          <w:lang w:val="it-IT"/>
        </w:rPr>
      </w:pPr>
    </w:p>
    <w:sectPr w:rsidR="00D94D7C" w:rsidSect="00D94D7C">
      <w:headerReference w:type="default" r:id="rId6"/>
      <w:footerReference w:type="default" r:id="rId7"/>
      <w:pgSz w:w="11900" w:h="16840"/>
      <w:pgMar w:top="1843" w:right="805" w:bottom="851"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C1F" w:rsidRDefault="00EF5C1F" w:rsidP="00D94D7C">
      <w:r>
        <w:separator/>
      </w:r>
    </w:p>
  </w:endnote>
  <w:endnote w:type="continuationSeparator" w:id="1">
    <w:p w:rsidR="00EF5C1F" w:rsidRDefault="00EF5C1F" w:rsidP="00D94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7C" w:rsidRDefault="0086585F">
    <w:pPr>
      <w:pStyle w:val="Pidipagina"/>
    </w:pPr>
    <w:r>
      <w:rPr>
        <w:noProof/>
      </w:rPr>
      <w:drawing>
        <wp:inline distT="0" distB="0" distL="0" distR="0">
          <wp:extent cx="6583236" cy="98844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nda inferiore copia.jpg"/>
                  <pic:cNvPicPr/>
                </pic:nvPicPr>
                <pic:blipFill rotWithShape="1">
                  <a:blip r:embed="rId1">
                    <a:extLst/>
                  </a:blip>
                  <a:srcRect/>
                  <a:stretch>
                    <a:fillRect/>
                  </a:stretch>
                </pic:blipFill>
                <pic:spPr>
                  <a:xfrm>
                    <a:off x="0" y="0"/>
                    <a:ext cx="6583236" cy="988441"/>
                  </a:xfrm>
                  <a:prstGeom prst="rect">
                    <a:avLst/>
                  </a:prstGeom>
                  <a:noFill/>
                  <a:ln>
                    <a:noFill/>
                  </a:ln>
                  <a:effectLs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C1F" w:rsidRDefault="00EF5C1F" w:rsidP="00D94D7C">
      <w:r>
        <w:separator/>
      </w:r>
    </w:p>
  </w:footnote>
  <w:footnote w:type="continuationSeparator" w:id="1">
    <w:p w:rsidR="00EF5C1F" w:rsidRDefault="00EF5C1F" w:rsidP="00D94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7C" w:rsidRDefault="0086585F">
    <w:pPr>
      <w:pStyle w:val="Intestazione"/>
    </w:pPr>
    <w:r>
      <w:rPr>
        <w:noProof/>
      </w:rPr>
      <w:drawing>
        <wp:inline distT="0" distB="0" distL="0" distR="0">
          <wp:extent cx="6583236" cy="162464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nda superiore.jpg"/>
                  <pic:cNvPicPr/>
                </pic:nvPicPr>
                <pic:blipFill rotWithShape="1">
                  <a:blip r:embed="rId1">
                    <a:extLst/>
                  </a:blip>
                  <a:srcRect/>
                  <a:stretch>
                    <a:fillRect/>
                  </a:stretch>
                </pic:blipFill>
                <pic:spPr>
                  <a:xfrm>
                    <a:off x="0" y="0"/>
                    <a:ext cx="6583236" cy="1624648"/>
                  </a:xfrm>
                  <a:prstGeom prst="rect">
                    <a:avLst/>
                  </a:prstGeom>
                  <a:noFill/>
                  <a:ln>
                    <a:noFill/>
                  </a:ln>
                  <a:effectLst/>
                  <a:ex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20"/>
  <w:hyphenationZone w:val="283"/>
  <w:characterSpacingControl w:val="doNotCompress"/>
  <w:footnotePr>
    <w:footnote w:id="0"/>
    <w:footnote w:id="1"/>
  </w:footnotePr>
  <w:endnotePr>
    <w:endnote w:id="0"/>
    <w:endnote w:id="1"/>
  </w:endnotePr>
  <w:compat>
    <w:useFELayout/>
  </w:compat>
  <w:rsids>
    <w:rsidRoot w:val="00D94D7C"/>
    <w:rsid w:val="007F6BB0"/>
    <w:rsid w:val="0086585F"/>
    <w:rsid w:val="00C6477F"/>
    <w:rsid w:val="00D94D7C"/>
    <w:rsid w:val="00EF5C1F"/>
    <w:rsid w:val="00FC50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94D7C"/>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94D7C"/>
    <w:rPr>
      <w:u w:val="single"/>
    </w:rPr>
  </w:style>
  <w:style w:type="table" w:customStyle="1" w:styleId="TableNormal">
    <w:name w:val="Table Normal"/>
    <w:rsid w:val="00D94D7C"/>
    <w:tblPr>
      <w:tblInd w:w="0" w:type="dxa"/>
      <w:tblCellMar>
        <w:top w:w="0" w:type="dxa"/>
        <w:left w:w="0" w:type="dxa"/>
        <w:bottom w:w="0" w:type="dxa"/>
        <w:right w:w="0" w:type="dxa"/>
      </w:tblCellMar>
    </w:tblPr>
  </w:style>
  <w:style w:type="paragraph" w:styleId="Intestazione">
    <w:name w:val="header"/>
    <w:rsid w:val="00D94D7C"/>
    <w:pPr>
      <w:widowControl w:val="0"/>
      <w:tabs>
        <w:tab w:val="center" w:pos="4819"/>
        <w:tab w:val="right" w:pos="9638"/>
      </w:tabs>
      <w:suppressAutoHyphens/>
    </w:pPr>
    <w:rPr>
      <w:rFonts w:hAnsi="Arial Unicode MS" w:cs="Arial Unicode MS"/>
      <w:color w:val="000000"/>
      <w:kern w:val="1"/>
      <w:sz w:val="24"/>
      <w:szCs w:val="24"/>
    </w:rPr>
  </w:style>
  <w:style w:type="paragraph" w:styleId="Pidipagina">
    <w:name w:val="footer"/>
    <w:rsid w:val="00D94D7C"/>
    <w:pPr>
      <w:widowControl w:val="0"/>
      <w:tabs>
        <w:tab w:val="center" w:pos="4819"/>
        <w:tab w:val="right" w:pos="9638"/>
      </w:tabs>
      <w:suppressAutoHyphens/>
    </w:pPr>
    <w:rPr>
      <w:rFonts w:hAnsi="Arial Unicode MS" w:cs="Arial Unicode MS"/>
      <w:color w:val="000000"/>
      <w:kern w:val="1"/>
      <w:sz w:val="24"/>
      <w:szCs w:val="24"/>
    </w:rPr>
  </w:style>
  <w:style w:type="paragraph" w:styleId="Testofumetto">
    <w:name w:val="Balloon Text"/>
    <w:basedOn w:val="Normale"/>
    <w:link w:val="TestofumettoCarattere"/>
    <w:uiPriority w:val="99"/>
    <w:semiHidden/>
    <w:unhideWhenUsed/>
    <w:rsid w:val="007F6B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6BB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3</cp:revision>
  <dcterms:created xsi:type="dcterms:W3CDTF">2013-11-20T09:36:00Z</dcterms:created>
  <dcterms:modified xsi:type="dcterms:W3CDTF">2013-11-20T10:12:00Z</dcterms:modified>
</cp:coreProperties>
</file>